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4B708" w14:textId="77777777" w:rsidR="00C83E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82E6667" w14:textId="77777777" w:rsidR="00C83E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671B559B" w14:textId="77777777" w:rsidR="00C83E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EB0137F" w14:textId="77777777" w:rsidR="00C83E27" w:rsidRDefault="00C83E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C83E27" w14:paraId="752F9776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63E8B019" w14:textId="77777777" w:rsidR="00C83E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70B89B6D" w14:textId="77777777" w:rsidR="00C83E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中石化胜利石油工程有限公司井下作业公司（侧钻3队）职业病危害定期检测</w:t>
            </w:r>
          </w:p>
        </w:tc>
      </w:tr>
      <w:tr w:rsidR="00C83E27" w14:paraId="1AA6B518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3DD2753D" w14:textId="77777777" w:rsidR="00C83E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DE88A3D" w14:textId="77777777" w:rsidR="00C83E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6D0C2145" w14:textId="77777777" w:rsidR="00C83E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05654F7A" w14:textId="77777777" w:rsidR="00C83E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C83E27" w14:paraId="4E3F8C01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087E0EEC" w14:textId="77777777" w:rsidR="00C83E27" w:rsidRDefault="00C83E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70F25DC" w14:textId="77777777" w:rsidR="00C83E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侧钻3队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B2C569E" w14:textId="77777777" w:rsidR="00C83E2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河口区大学堂村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F03C23D" w14:textId="77777777" w:rsidR="00C83E2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冯小飞</w:t>
            </w:r>
          </w:p>
        </w:tc>
      </w:tr>
      <w:tr w:rsidR="00C83E27" w14:paraId="284F0DAC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6EAE74A" w14:textId="77777777" w:rsidR="00C83E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CB7F56C" w14:textId="77777777" w:rsidR="00C83E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侯文壮、袁震</w:t>
            </w:r>
          </w:p>
        </w:tc>
      </w:tr>
      <w:tr w:rsidR="00C83E27" w14:paraId="674B31FE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BCC465D" w14:textId="77777777" w:rsidR="00C83E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66B4578B" w14:textId="77777777" w:rsidR="00C83E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2F8F4FC8" w14:textId="77777777" w:rsidR="00C83E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27F46ECB" w14:textId="77777777" w:rsidR="00C83E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83E27" w14:paraId="2096D2D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4AC9CBB8" w14:textId="77777777" w:rsidR="00C83E27" w:rsidRDefault="00C83E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A9921A5" w14:textId="77777777" w:rsidR="00C83E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1FAC7B94" w14:textId="77777777" w:rsidR="00C83E2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370D9EEE" w14:textId="77777777" w:rsidR="00C83E2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冯小飞</w:t>
            </w:r>
          </w:p>
        </w:tc>
      </w:tr>
      <w:tr w:rsidR="00C83E27" w14:paraId="01474012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5523A61F" w14:textId="77777777" w:rsidR="00C83E27" w:rsidRDefault="00C83E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3A8E48D" w14:textId="77777777" w:rsidR="00C83E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154E7A4" w14:textId="0313BE6C" w:rsidR="00C83E27" w:rsidRDefault="009D337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07828A9" wp14:editId="5344C26C">
                  <wp:extent cx="4587240" cy="3440430"/>
                  <wp:effectExtent l="0" t="0" r="3810" b="7620"/>
                  <wp:docPr id="117399569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CBCADAB" wp14:editId="1E0C271A">
                  <wp:extent cx="4587240" cy="3440430"/>
                  <wp:effectExtent l="0" t="0" r="3810" b="7620"/>
                  <wp:docPr id="14190181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E27" w14:paraId="6A76F1A6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25719C93" w14:textId="77777777" w:rsidR="00C83E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1290896D" w14:textId="77777777" w:rsidR="00C83E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4DF4C74B" w14:textId="77777777" w:rsidR="00C83E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428E5C47" w14:textId="77777777" w:rsidR="00C83E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C83E27" w14:paraId="71DF2EF8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0214FAF" w14:textId="77777777" w:rsidR="00C83E27" w:rsidRDefault="00C83E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8FAD95F" w14:textId="77777777" w:rsidR="00C83E2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2024.10.18</w:t>
            </w:r>
          </w:p>
        </w:tc>
        <w:tc>
          <w:tcPr>
            <w:tcW w:w="2236" w:type="pct"/>
            <w:vAlign w:val="center"/>
          </w:tcPr>
          <w:p w14:paraId="5A71E175" w14:textId="77777777" w:rsidR="00C83E27" w:rsidRDefault="00000000">
            <w:pPr>
              <w:jc w:val="center"/>
            </w:pPr>
            <w:r>
              <w:rPr>
                <w:rFonts w:hint="eastAsia"/>
              </w:rPr>
              <w:t>侯文壮、袁震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DE33E70" w14:textId="77777777" w:rsidR="00C83E27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冯小飞</w:t>
            </w:r>
          </w:p>
        </w:tc>
      </w:tr>
      <w:tr w:rsidR="00C83E27" w14:paraId="173B0FA6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A19C998" w14:textId="77777777" w:rsidR="00C83E27" w:rsidRDefault="00C83E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A579C77" w14:textId="77777777" w:rsidR="00C83E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E1A6FAD" w14:textId="4D546546" w:rsidR="00C83E27" w:rsidRDefault="009D3370">
            <w:r>
              <w:rPr>
                <w:noProof/>
              </w:rPr>
              <w:drawing>
                <wp:inline distT="0" distB="0" distL="0" distR="0" wp14:anchorId="38B28CDF" wp14:editId="4A9DAD3F">
                  <wp:extent cx="4587240" cy="3441065"/>
                  <wp:effectExtent l="0" t="0" r="3810" b="6985"/>
                  <wp:docPr id="176707686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4D326FF" wp14:editId="39BE0A4B">
                  <wp:extent cx="4587240" cy="3105785"/>
                  <wp:effectExtent l="0" t="0" r="3810" b="0"/>
                  <wp:docPr id="131009883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105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D417F0" w14:textId="77777777" w:rsidR="00C83E27" w:rsidRDefault="00000000">
      <w:r>
        <w:rPr>
          <w:rFonts w:ascii="宋体" w:hAnsi="宋体"/>
        </w:rPr>
        <w:lastRenderedPageBreak/>
        <w:t xml:space="preserve"> </w:t>
      </w:r>
    </w:p>
    <w:sectPr w:rsidR="00C83E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44E45" w14:textId="77777777" w:rsidR="005068B8" w:rsidRDefault="005068B8">
      <w:r>
        <w:separator/>
      </w:r>
    </w:p>
  </w:endnote>
  <w:endnote w:type="continuationSeparator" w:id="0">
    <w:p w14:paraId="6930AA8C" w14:textId="77777777" w:rsidR="005068B8" w:rsidRDefault="00506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8B348" w14:textId="77777777" w:rsidR="00C83E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20F2C047" w14:textId="77777777" w:rsidR="00C83E27" w:rsidRDefault="00C83E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6FB32" w14:textId="77777777" w:rsidR="005068B8" w:rsidRDefault="005068B8">
      <w:r>
        <w:separator/>
      </w:r>
    </w:p>
  </w:footnote>
  <w:footnote w:type="continuationSeparator" w:id="0">
    <w:p w14:paraId="4C9EFCC5" w14:textId="77777777" w:rsidR="005068B8" w:rsidRDefault="005068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36A00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068B8"/>
    <w:rsid w:val="00524FBE"/>
    <w:rsid w:val="005410D5"/>
    <w:rsid w:val="00553304"/>
    <w:rsid w:val="00565273"/>
    <w:rsid w:val="006225BA"/>
    <w:rsid w:val="008F727D"/>
    <w:rsid w:val="009D3370"/>
    <w:rsid w:val="009F3A4C"/>
    <w:rsid w:val="00A17D67"/>
    <w:rsid w:val="00A919BD"/>
    <w:rsid w:val="00AD1159"/>
    <w:rsid w:val="00B866A9"/>
    <w:rsid w:val="00BB1915"/>
    <w:rsid w:val="00C5592F"/>
    <w:rsid w:val="00C83E27"/>
    <w:rsid w:val="00C8447A"/>
    <w:rsid w:val="00CB23A4"/>
    <w:rsid w:val="00D82586"/>
    <w:rsid w:val="00E62527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68531B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0D6EAD"/>
  <w15:docId w15:val="{F1870048-C77F-45BB-B2E3-ABC37511E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